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7B8" w:rsidRPr="00D958B1" w:rsidRDefault="003C17B8" w:rsidP="003C17B8">
      <w:pPr>
        <w:pStyle w:val="Tekstpodstawowy"/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2"/>
        </w:rPr>
      </w:pPr>
      <w:r w:rsidRPr="00D958B1">
        <w:rPr>
          <w:rFonts w:ascii="Times New Roman" w:hAnsi="Times New Roman" w:cs="Times New Roman"/>
          <w:b/>
          <w:bCs/>
          <w:sz w:val="28"/>
          <w:szCs w:val="22"/>
        </w:rPr>
        <w:t>Załącznik  nr 1</w:t>
      </w:r>
      <w:r w:rsidR="00BC57A5">
        <w:rPr>
          <w:rFonts w:ascii="Times New Roman" w:hAnsi="Times New Roman" w:cs="Times New Roman"/>
          <w:b/>
          <w:bCs/>
          <w:sz w:val="28"/>
          <w:szCs w:val="22"/>
        </w:rPr>
        <w:t>a</w:t>
      </w:r>
    </w:p>
    <w:p w:rsidR="003C17B8" w:rsidRPr="00D958B1" w:rsidRDefault="003C17B8" w:rsidP="003C17B8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D958B1">
        <w:rPr>
          <w:rFonts w:ascii="Times New Roman" w:hAnsi="Times New Roman" w:cs="Times New Roman"/>
          <w:b/>
          <w:bCs/>
          <w:sz w:val="28"/>
          <w:szCs w:val="28"/>
        </w:rPr>
        <w:t xml:space="preserve">Założenia regulaminowe - </w:t>
      </w:r>
      <w:r w:rsidRPr="00D958B1">
        <w:rPr>
          <w:rFonts w:ascii="Times New Roman" w:hAnsi="Times New Roman" w:cs="Times New Roman"/>
          <w:b/>
          <w:bCs/>
          <w:sz w:val="24"/>
        </w:rPr>
        <w:t>KATEGORIA - RECYTACJE POEZJI I PROZY</w:t>
      </w:r>
    </w:p>
    <w:p w:rsidR="003C17B8" w:rsidRPr="00D958B1" w:rsidRDefault="003C17B8" w:rsidP="003C17B8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Cs/>
          <w:sz w:val="24"/>
        </w:rPr>
      </w:pPr>
    </w:p>
    <w:p w:rsidR="003C17B8" w:rsidRPr="00D958B1" w:rsidRDefault="003C17B8" w:rsidP="00FC3302">
      <w:pPr>
        <w:widowControl/>
        <w:numPr>
          <w:ilvl w:val="0"/>
          <w:numId w:val="13"/>
        </w:numPr>
        <w:spacing w:line="276" w:lineRule="auto"/>
        <w:ind w:left="567" w:hanging="567"/>
        <w:jc w:val="both"/>
        <w:rPr>
          <w:rFonts w:ascii="Times New Roman" w:hAnsi="Times New Roman" w:cs="Times New Roman"/>
          <w:spacing w:val="-2"/>
          <w:sz w:val="24"/>
        </w:rPr>
      </w:pPr>
      <w:r w:rsidRPr="00D958B1">
        <w:rPr>
          <w:rFonts w:ascii="Times New Roman" w:hAnsi="Times New Roman" w:cs="Times New Roman"/>
          <w:bCs/>
          <w:sz w:val="24"/>
        </w:rPr>
        <w:t>Konkurs odbędzie się w dwóch etapach (rejonowym i finałowym)</w:t>
      </w:r>
      <w:r w:rsidRPr="00D958B1">
        <w:rPr>
          <w:rFonts w:ascii="Times New Roman" w:hAnsi="Times New Roman" w:cs="Times New Roman"/>
          <w:spacing w:val="-2"/>
          <w:sz w:val="24"/>
        </w:rPr>
        <w:t xml:space="preserve"> </w:t>
      </w:r>
    </w:p>
    <w:p w:rsidR="003C17B8" w:rsidRPr="00D958B1" w:rsidRDefault="003C17B8" w:rsidP="00FC3302">
      <w:pPr>
        <w:pStyle w:val="Nagwek3"/>
        <w:keepNext w:val="0"/>
        <w:numPr>
          <w:ilvl w:val="0"/>
          <w:numId w:val="14"/>
        </w:numPr>
        <w:tabs>
          <w:tab w:val="left" w:pos="851"/>
        </w:tabs>
        <w:spacing w:line="276" w:lineRule="auto"/>
        <w:ind w:left="567" w:hanging="567"/>
      </w:pPr>
      <w:r w:rsidRPr="00D958B1">
        <w:rPr>
          <w:bCs w:val="0"/>
        </w:rPr>
        <w:t xml:space="preserve">Eliminacje rejonowe: </w:t>
      </w:r>
    </w:p>
    <w:p w:rsidR="001B21DC" w:rsidRPr="00C80FAC" w:rsidRDefault="00225602" w:rsidP="00FC3302">
      <w:pPr>
        <w:numPr>
          <w:ilvl w:val="0"/>
          <w:numId w:val="15"/>
        </w:numPr>
        <w:tabs>
          <w:tab w:val="clear" w:pos="2487"/>
          <w:tab w:val="left" w:pos="1134"/>
        </w:tabs>
        <w:suppressAutoHyphens w:val="0"/>
        <w:spacing w:line="276" w:lineRule="auto"/>
        <w:ind w:left="567" w:hanging="567"/>
        <w:jc w:val="both"/>
        <w:rPr>
          <w:rFonts w:ascii="Times New Roman" w:eastAsia="Arial Unicode MS" w:hAnsi="Times New Roman" w:cs="Times New Roman"/>
          <w:bCs/>
          <w:sz w:val="24"/>
        </w:rPr>
      </w:pPr>
      <w:bookmarkStart w:id="0" w:name="_Hlk66957608"/>
      <w:r>
        <w:rPr>
          <w:rFonts w:ascii="Times New Roman" w:eastAsia="Arial Unicode MS" w:hAnsi="Times New Roman" w:cs="Times New Roman"/>
          <w:b/>
          <w:color w:val="4472C4" w:themeColor="accent1"/>
          <w:sz w:val="24"/>
        </w:rPr>
        <w:t>18</w:t>
      </w:r>
      <w:r w:rsidR="001B21DC" w:rsidRPr="001B21DC">
        <w:rPr>
          <w:rFonts w:ascii="Times New Roman" w:eastAsia="Arial Unicode MS" w:hAnsi="Times New Roman" w:cs="Times New Roman"/>
          <w:b/>
          <w:color w:val="4472C4" w:themeColor="accent1"/>
          <w:sz w:val="24"/>
        </w:rPr>
        <w:t xml:space="preserve"> </w:t>
      </w:r>
      <w:r w:rsidR="001B21DC" w:rsidRPr="001B21DC">
        <w:rPr>
          <w:rFonts w:ascii="Times New Roman" w:eastAsia="Arial Unicode MS" w:hAnsi="Times New Roman" w:cs="Times New Roman"/>
          <w:b/>
          <w:bCs/>
          <w:color w:val="4472C4" w:themeColor="accent1"/>
          <w:sz w:val="24"/>
        </w:rPr>
        <w:t>listopada 2026 r. (</w:t>
      </w:r>
      <w:r>
        <w:rPr>
          <w:rFonts w:ascii="Times New Roman" w:eastAsia="Arial Unicode MS" w:hAnsi="Times New Roman" w:cs="Times New Roman"/>
          <w:b/>
          <w:bCs/>
          <w:color w:val="4472C4" w:themeColor="accent1"/>
          <w:sz w:val="24"/>
        </w:rPr>
        <w:t>środa</w:t>
      </w:r>
      <w:r w:rsidR="001B21DC" w:rsidRPr="001B21DC">
        <w:rPr>
          <w:rFonts w:ascii="Times New Roman" w:eastAsia="Arial Unicode MS" w:hAnsi="Times New Roman" w:cs="Times New Roman"/>
          <w:b/>
          <w:bCs/>
          <w:color w:val="4472C4" w:themeColor="accent1"/>
          <w:sz w:val="24"/>
        </w:rPr>
        <w:t>), godz. 9.00 w OPP w Starogardzie Gdańskim</w:t>
      </w:r>
      <w:r w:rsidR="001B21DC" w:rsidRPr="00C80FAC">
        <w:rPr>
          <w:rFonts w:ascii="Times New Roman" w:eastAsia="Arial Unicode MS" w:hAnsi="Times New Roman" w:cs="Times New Roman"/>
          <w:bCs/>
          <w:sz w:val="24"/>
        </w:rPr>
        <w:t>,</w:t>
      </w:r>
      <w:bookmarkStart w:id="1" w:name="_Hlk70789706"/>
      <w:r w:rsidR="001B21DC" w:rsidRPr="00C80FAC">
        <w:rPr>
          <w:rFonts w:ascii="Times New Roman" w:eastAsia="Arial Unicode MS" w:hAnsi="Times New Roman" w:cs="Times New Roman"/>
          <w:bCs/>
          <w:sz w:val="24"/>
        </w:rPr>
        <w:t xml:space="preserve"> </w:t>
      </w:r>
      <w:bookmarkStart w:id="2" w:name="_Hlk70788341"/>
      <w:r w:rsidR="00D01FBA">
        <w:rPr>
          <w:rFonts w:ascii="Times New Roman" w:eastAsia="Arial Unicode MS" w:hAnsi="Times New Roman" w:cs="Times New Roman"/>
          <w:bCs/>
          <w:sz w:val="24"/>
        </w:rPr>
        <w:t xml:space="preserve"> </w:t>
      </w:r>
      <w:r w:rsidR="001B21DC" w:rsidRPr="00C80FAC">
        <w:rPr>
          <w:rFonts w:ascii="Times New Roman" w:eastAsia="Arial Unicode MS" w:hAnsi="Times New Roman" w:cs="Times New Roman"/>
          <w:bCs/>
          <w:sz w:val="24"/>
        </w:rPr>
        <w:t xml:space="preserve">ul. gen. Władysława Sikorskiego 26  </w:t>
      </w:r>
      <w:bookmarkEnd w:id="1"/>
      <w:bookmarkEnd w:id="2"/>
      <w:r w:rsidR="001B21DC" w:rsidRPr="00C80FAC">
        <w:rPr>
          <w:rFonts w:ascii="Times New Roman" w:eastAsia="Arial Unicode MS" w:hAnsi="Times New Roman" w:cs="Times New Roman"/>
          <w:bCs/>
          <w:sz w:val="24"/>
        </w:rPr>
        <w:t>(uczestnicy z powiatu starogardzkiego)</w:t>
      </w:r>
    </w:p>
    <w:p w:rsidR="00E84783" w:rsidRPr="00D958B1" w:rsidRDefault="00E84783" w:rsidP="00FC3302">
      <w:pPr>
        <w:numPr>
          <w:ilvl w:val="0"/>
          <w:numId w:val="15"/>
        </w:numPr>
        <w:tabs>
          <w:tab w:val="clear" w:pos="2487"/>
          <w:tab w:val="left" w:pos="1134"/>
        </w:tabs>
        <w:suppressAutoHyphens w:val="0"/>
        <w:spacing w:line="276" w:lineRule="auto"/>
        <w:ind w:left="567" w:hanging="567"/>
        <w:jc w:val="both"/>
        <w:rPr>
          <w:rFonts w:ascii="Times New Roman" w:eastAsia="Arial Unicode MS" w:hAnsi="Times New Roman" w:cs="Times New Roman"/>
          <w:b/>
          <w:bCs/>
          <w:sz w:val="24"/>
        </w:rPr>
      </w:pPr>
      <w:r w:rsidRPr="001B21DC">
        <w:rPr>
          <w:rFonts w:ascii="Times New Roman" w:eastAsia="Arial Unicode MS" w:hAnsi="Times New Roman" w:cs="Times New Roman"/>
          <w:b/>
          <w:bCs/>
          <w:color w:val="4472C4" w:themeColor="accent1"/>
          <w:sz w:val="24"/>
        </w:rPr>
        <w:t>1</w:t>
      </w:r>
      <w:bookmarkStart w:id="3" w:name="_Hlk66957318"/>
      <w:r w:rsidR="001B21DC" w:rsidRPr="001B21DC">
        <w:rPr>
          <w:rFonts w:ascii="Times New Roman" w:eastAsia="Arial Unicode MS" w:hAnsi="Times New Roman" w:cs="Times New Roman"/>
          <w:b/>
          <w:bCs/>
          <w:color w:val="4472C4" w:themeColor="accent1"/>
          <w:sz w:val="24"/>
        </w:rPr>
        <w:t>8 listopada 2026</w:t>
      </w:r>
      <w:r w:rsidRPr="001B21DC">
        <w:rPr>
          <w:rFonts w:ascii="Times New Roman" w:eastAsia="Arial Unicode MS" w:hAnsi="Times New Roman" w:cs="Times New Roman"/>
          <w:b/>
          <w:bCs/>
          <w:color w:val="4472C4" w:themeColor="accent1"/>
          <w:sz w:val="24"/>
        </w:rPr>
        <w:t xml:space="preserve"> r. (środa), </w:t>
      </w:r>
      <w:bookmarkEnd w:id="3"/>
      <w:r w:rsidRPr="001B21DC">
        <w:rPr>
          <w:rFonts w:ascii="Times New Roman" w:eastAsia="Arial Unicode MS" w:hAnsi="Times New Roman" w:cs="Times New Roman"/>
          <w:b/>
          <w:bCs/>
          <w:color w:val="4472C4" w:themeColor="accent1"/>
          <w:sz w:val="24"/>
        </w:rPr>
        <w:t>godz. 9.00 w MBP w Tczewie</w:t>
      </w:r>
      <w:r w:rsidRPr="00D958B1">
        <w:rPr>
          <w:rFonts w:ascii="Times New Roman" w:eastAsia="Arial Unicode MS" w:hAnsi="Times New Roman" w:cs="Times New Roman"/>
          <w:b/>
          <w:bCs/>
          <w:sz w:val="24"/>
        </w:rPr>
        <w:t xml:space="preserve"> – </w:t>
      </w:r>
      <w:r w:rsidRPr="00D958B1">
        <w:rPr>
          <w:rFonts w:ascii="Times New Roman" w:eastAsia="Arial Unicode MS" w:hAnsi="Times New Roman" w:cs="Times New Roman"/>
          <w:sz w:val="24"/>
        </w:rPr>
        <w:t>ul</w:t>
      </w:r>
      <w:r w:rsidRPr="00D958B1">
        <w:rPr>
          <w:rFonts w:ascii="Times New Roman" w:eastAsia="Arial Unicode MS" w:hAnsi="Times New Roman" w:cs="Times New Roman"/>
          <w:b/>
          <w:bCs/>
          <w:sz w:val="24"/>
        </w:rPr>
        <w:t>.</w:t>
      </w:r>
      <w:r w:rsidRPr="00D958B1">
        <w:rPr>
          <w:rFonts w:ascii="Times New Roman" w:eastAsia="Arial Unicode MS" w:hAnsi="Times New Roman" w:cs="Times New Roman"/>
          <w:sz w:val="24"/>
        </w:rPr>
        <w:t xml:space="preserve"> Jarosława Dąbrowskiego 6 </w:t>
      </w:r>
      <w:r w:rsidRPr="00D958B1">
        <w:rPr>
          <w:rFonts w:ascii="Times New Roman" w:eastAsia="Arial Unicode MS" w:hAnsi="Times New Roman" w:cs="Times New Roman"/>
          <w:bCs/>
          <w:sz w:val="24"/>
        </w:rPr>
        <w:t xml:space="preserve"> (uczestnicy z powiatu tczewskiego)</w:t>
      </w:r>
    </w:p>
    <w:bookmarkEnd w:id="0"/>
    <w:p w:rsidR="003C17B8" w:rsidRPr="00C80FAC" w:rsidRDefault="003C17B8" w:rsidP="00FC3302">
      <w:pPr>
        <w:pStyle w:val="Tekstpodstawowy"/>
        <w:numPr>
          <w:ilvl w:val="0"/>
          <w:numId w:val="14"/>
        </w:numPr>
        <w:tabs>
          <w:tab w:val="left" w:pos="851"/>
        </w:tabs>
        <w:spacing w:after="0" w:line="276" w:lineRule="auto"/>
        <w:ind w:left="567" w:hanging="567"/>
        <w:rPr>
          <w:rFonts w:ascii="Times New Roman" w:hAnsi="Times New Roman" w:cs="Times New Roman"/>
          <w:b/>
          <w:sz w:val="24"/>
        </w:rPr>
      </w:pPr>
      <w:r w:rsidRPr="00C80FAC">
        <w:rPr>
          <w:rFonts w:ascii="Times New Roman" w:hAnsi="Times New Roman" w:cs="Times New Roman"/>
          <w:b/>
          <w:sz w:val="24"/>
        </w:rPr>
        <w:t>Etap finałowy:</w:t>
      </w:r>
    </w:p>
    <w:p w:rsidR="000B53E7" w:rsidRPr="000B53E7" w:rsidRDefault="001B21DC" w:rsidP="00FC3302">
      <w:pPr>
        <w:numPr>
          <w:ilvl w:val="0"/>
          <w:numId w:val="13"/>
        </w:numPr>
        <w:suppressAutoHyphens w:val="0"/>
        <w:spacing w:line="276" w:lineRule="auto"/>
        <w:ind w:left="567" w:hanging="567"/>
        <w:jc w:val="both"/>
        <w:rPr>
          <w:rFonts w:ascii="Times New Roman" w:eastAsia="Calibri" w:hAnsi="Times New Roman"/>
        </w:rPr>
      </w:pPr>
      <w:bookmarkStart w:id="4" w:name="_Hlk100055226"/>
      <w:r w:rsidRPr="000B53E7">
        <w:rPr>
          <w:rFonts w:ascii="Times New Roman" w:eastAsia="Arial Unicode MS" w:hAnsi="Times New Roman" w:cs="Times New Roman"/>
          <w:b/>
          <w:color w:val="4472C4" w:themeColor="accent1"/>
          <w:sz w:val="24"/>
        </w:rPr>
        <w:t>25 listopada 2026</w:t>
      </w:r>
      <w:r w:rsidR="003C17B8" w:rsidRPr="000B53E7">
        <w:rPr>
          <w:rFonts w:ascii="Times New Roman" w:eastAsia="Arial Unicode MS" w:hAnsi="Times New Roman" w:cs="Times New Roman"/>
          <w:b/>
          <w:color w:val="4472C4" w:themeColor="accent1"/>
          <w:sz w:val="24"/>
        </w:rPr>
        <w:t xml:space="preserve"> r. (środa), </w:t>
      </w:r>
      <w:bookmarkEnd w:id="4"/>
      <w:r w:rsidR="003C17B8" w:rsidRPr="000B53E7">
        <w:rPr>
          <w:rFonts w:ascii="Times New Roman" w:eastAsia="Arial Unicode MS" w:hAnsi="Times New Roman" w:cs="Times New Roman"/>
          <w:b/>
          <w:color w:val="4472C4" w:themeColor="accent1"/>
          <w:sz w:val="24"/>
        </w:rPr>
        <w:t>godz. 9.00</w:t>
      </w:r>
      <w:r w:rsidR="003C17B8" w:rsidRPr="000B53E7">
        <w:rPr>
          <w:rFonts w:ascii="Times New Roman" w:eastAsia="Arial Unicode MS" w:hAnsi="Times New Roman" w:cs="Times New Roman"/>
          <w:b/>
          <w:bCs/>
          <w:color w:val="4472C4" w:themeColor="accent1"/>
          <w:sz w:val="24"/>
        </w:rPr>
        <w:t xml:space="preserve"> </w:t>
      </w:r>
      <w:r w:rsidR="00970E99">
        <w:rPr>
          <w:rFonts w:ascii="Times New Roman" w:eastAsia="Arial Unicode MS" w:hAnsi="Times New Roman" w:cs="Times New Roman"/>
          <w:b/>
          <w:bCs/>
          <w:color w:val="4472C4" w:themeColor="accent1"/>
          <w:sz w:val="24"/>
        </w:rPr>
        <w:t xml:space="preserve">(grupy młodsze) </w:t>
      </w:r>
      <w:r w:rsidR="00BC57A5" w:rsidRPr="000B53E7">
        <w:rPr>
          <w:rFonts w:ascii="Times New Roman" w:eastAsia="Arial Unicode MS" w:hAnsi="Times New Roman" w:cs="Times New Roman"/>
          <w:b/>
          <w:bCs/>
          <w:color w:val="4472C4" w:themeColor="accent1"/>
          <w:sz w:val="24"/>
        </w:rPr>
        <w:t xml:space="preserve">i 11.00 </w:t>
      </w:r>
      <w:r w:rsidR="00970E99">
        <w:rPr>
          <w:rFonts w:ascii="Times New Roman" w:eastAsia="Arial Unicode MS" w:hAnsi="Times New Roman" w:cs="Times New Roman"/>
          <w:b/>
          <w:bCs/>
          <w:color w:val="4472C4" w:themeColor="accent1"/>
          <w:sz w:val="24"/>
        </w:rPr>
        <w:t xml:space="preserve"> (grupy starsze) </w:t>
      </w:r>
      <w:r w:rsidR="003C17B8" w:rsidRPr="000B53E7">
        <w:rPr>
          <w:rFonts w:ascii="Times New Roman" w:eastAsia="Arial Unicode MS" w:hAnsi="Times New Roman" w:cs="Times New Roman"/>
          <w:b/>
          <w:bCs/>
          <w:color w:val="4472C4" w:themeColor="accent1"/>
          <w:sz w:val="24"/>
        </w:rPr>
        <w:t>w MBP  w Tczewie</w:t>
      </w:r>
      <w:r w:rsidR="003C17B8" w:rsidRPr="000B53E7">
        <w:rPr>
          <w:rFonts w:ascii="Times New Roman" w:eastAsia="Arial Unicode MS" w:hAnsi="Times New Roman" w:cs="Times New Roman"/>
          <w:bCs/>
          <w:sz w:val="24"/>
        </w:rPr>
        <w:t xml:space="preserve"> </w:t>
      </w:r>
      <w:r w:rsidR="003C17B8" w:rsidRPr="000B53E7">
        <w:rPr>
          <w:rFonts w:ascii="Times New Roman" w:eastAsia="Arial Unicode MS" w:hAnsi="Times New Roman" w:cs="Times New Roman"/>
          <w:b/>
          <w:bCs/>
          <w:sz w:val="24"/>
        </w:rPr>
        <w:t xml:space="preserve">– </w:t>
      </w:r>
      <w:r w:rsidR="003C17B8" w:rsidRPr="000B53E7">
        <w:rPr>
          <w:rFonts w:ascii="Times New Roman" w:eastAsia="Arial Unicode MS" w:hAnsi="Times New Roman" w:cs="Times New Roman"/>
          <w:sz w:val="24"/>
        </w:rPr>
        <w:t>ul. Jarosława Dąbrowskiego 6,</w:t>
      </w:r>
      <w:r w:rsidR="003C17B8" w:rsidRPr="000B53E7">
        <w:rPr>
          <w:rFonts w:ascii="Times New Roman" w:hAnsi="Times New Roman" w:cs="Times New Roman"/>
          <w:sz w:val="24"/>
        </w:rPr>
        <w:t xml:space="preserve"> dla </w:t>
      </w:r>
      <w:r w:rsidR="007C762F" w:rsidRPr="000B53E7">
        <w:rPr>
          <w:rFonts w:ascii="Times New Roman" w:hAnsi="Times New Roman" w:cs="Times New Roman"/>
          <w:sz w:val="24"/>
        </w:rPr>
        <w:t>laureatów (zdobywców pierwszych, drugich i trzecich miejsc oraz wyróżnionych)</w:t>
      </w:r>
      <w:r w:rsidR="00D958B1" w:rsidRPr="000B53E7">
        <w:rPr>
          <w:rFonts w:ascii="Times New Roman" w:hAnsi="Times New Roman" w:cs="Times New Roman"/>
          <w:bCs/>
          <w:sz w:val="24"/>
        </w:rPr>
        <w:t xml:space="preserve"> wyłonionych podczas</w:t>
      </w:r>
      <w:r w:rsidR="003C17B8" w:rsidRPr="000B53E7">
        <w:rPr>
          <w:rFonts w:ascii="Times New Roman" w:hAnsi="Times New Roman" w:cs="Times New Roman"/>
          <w:bCs/>
          <w:sz w:val="24"/>
        </w:rPr>
        <w:t xml:space="preserve"> eliminacji rejonowych w Tczewie i Starogardzie Gdańskim oraz Powiatowego Konkursu Recytatorskiego „Poeci z Kociewia” w Świeciu</w:t>
      </w:r>
      <w:r w:rsidR="00F4521B" w:rsidRPr="000B53E7">
        <w:rPr>
          <w:rFonts w:ascii="Times New Roman" w:hAnsi="Times New Roman" w:cs="Times New Roman"/>
          <w:bCs/>
          <w:sz w:val="24"/>
        </w:rPr>
        <w:t>.</w:t>
      </w:r>
    </w:p>
    <w:p w:rsidR="000B53E7" w:rsidRPr="000B53E7" w:rsidRDefault="000B53E7" w:rsidP="000B53E7">
      <w:pPr>
        <w:suppressAutoHyphens w:val="0"/>
        <w:spacing w:line="276" w:lineRule="auto"/>
        <w:ind w:left="567"/>
        <w:jc w:val="both"/>
        <w:rPr>
          <w:rFonts w:ascii="Times New Roman" w:eastAsia="Calibri" w:hAnsi="Times New Roman"/>
        </w:rPr>
      </w:pPr>
      <w:bookmarkStart w:id="5" w:name="_GoBack"/>
      <w:bookmarkEnd w:id="5"/>
    </w:p>
    <w:p w:rsidR="00381E6E" w:rsidRPr="000B53E7" w:rsidRDefault="003C17B8" w:rsidP="00FC3302">
      <w:pPr>
        <w:numPr>
          <w:ilvl w:val="0"/>
          <w:numId w:val="13"/>
        </w:numPr>
        <w:suppressAutoHyphens w:val="0"/>
        <w:spacing w:line="276" w:lineRule="auto"/>
        <w:ind w:left="567" w:hanging="567"/>
        <w:jc w:val="both"/>
        <w:rPr>
          <w:rFonts w:ascii="Times New Roman" w:eastAsia="Calibri" w:hAnsi="Times New Roman"/>
        </w:rPr>
      </w:pPr>
      <w:r w:rsidRPr="000B53E7">
        <w:rPr>
          <w:rFonts w:ascii="Times New Roman" w:hAnsi="Times New Roman" w:cs="Times New Roman"/>
          <w:color w:val="000000"/>
          <w:sz w:val="24"/>
        </w:rPr>
        <w:t xml:space="preserve">Zgłoszenie na </w:t>
      </w:r>
      <w:r w:rsidR="00970E99">
        <w:rPr>
          <w:rFonts w:ascii="Times New Roman" w:hAnsi="Times New Roman" w:cs="Times New Roman"/>
          <w:color w:val="000000"/>
          <w:sz w:val="24"/>
        </w:rPr>
        <w:t xml:space="preserve">eliminacje </w:t>
      </w:r>
      <w:r w:rsidRPr="000B53E7">
        <w:rPr>
          <w:rFonts w:ascii="Times New Roman" w:hAnsi="Times New Roman" w:cs="Times New Roman"/>
          <w:color w:val="000000"/>
          <w:sz w:val="24"/>
        </w:rPr>
        <w:t>konkurs</w:t>
      </w:r>
      <w:r w:rsidR="00970E99">
        <w:rPr>
          <w:rFonts w:ascii="Times New Roman" w:hAnsi="Times New Roman" w:cs="Times New Roman"/>
          <w:color w:val="000000"/>
          <w:sz w:val="24"/>
        </w:rPr>
        <w:t>u</w:t>
      </w:r>
      <w:r w:rsidRPr="000B53E7">
        <w:rPr>
          <w:rFonts w:ascii="Times New Roman" w:hAnsi="Times New Roman" w:cs="Times New Roman"/>
          <w:bCs/>
          <w:color w:val="000000"/>
          <w:sz w:val="24"/>
        </w:rPr>
        <w:t xml:space="preserve"> recytatorski</w:t>
      </w:r>
      <w:r w:rsidR="00970E99">
        <w:rPr>
          <w:rFonts w:ascii="Times New Roman" w:hAnsi="Times New Roman" w:cs="Times New Roman"/>
          <w:bCs/>
          <w:color w:val="000000"/>
          <w:sz w:val="24"/>
        </w:rPr>
        <w:t>ego</w:t>
      </w:r>
      <w:r w:rsidRPr="000B53E7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r w:rsidR="00BC57A5" w:rsidRPr="000B53E7">
        <w:rPr>
          <w:rFonts w:ascii="Times New Roman" w:hAnsi="Times New Roman" w:cs="Times New Roman"/>
          <w:bCs/>
          <w:color w:val="000000"/>
          <w:sz w:val="24"/>
        </w:rPr>
        <w:t xml:space="preserve">dla uczestników z powiatu tczewskiego i starogardzkiego </w:t>
      </w:r>
      <w:r w:rsidRPr="000B53E7">
        <w:rPr>
          <w:rFonts w:ascii="Times New Roman" w:hAnsi="Times New Roman" w:cs="Times New Roman"/>
          <w:bCs/>
          <w:color w:val="000000"/>
          <w:sz w:val="24"/>
        </w:rPr>
        <w:t xml:space="preserve">należy przesłać do </w:t>
      </w:r>
      <w:r w:rsidR="001B21DC" w:rsidRPr="000B53E7">
        <w:rPr>
          <w:rFonts w:ascii="Times New Roman" w:hAnsi="Times New Roman" w:cs="Times New Roman"/>
          <w:b/>
          <w:bCs/>
          <w:color w:val="000000"/>
          <w:sz w:val="24"/>
          <w:u w:val="single"/>
        </w:rPr>
        <w:t xml:space="preserve">4 listopada 2026 </w:t>
      </w:r>
      <w:r w:rsidRPr="000B53E7">
        <w:rPr>
          <w:rFonts w:ascii="Times New Roman" w:hAnsi="Times New Roman" w:cs="Times New Roman"/>
          <w:b/>
          <w:bCs/>
          <w:color w:val="000000"/>
          <w:sz w:val="24"/>
          <w:u w:val="single"/>
        </w:rPr>
        <w:t>r.  (</w:t>
      </w:r>
      <w:r w:rsidR="001B21DC" w:rsidRPr="000B53E7">
        <w:rPr>
          <w:rFonts w:ascii="Times New Roman" w:hAnsi="Times New Roman" w:cs="Times New Roman"/>
          <w:b/>
          <w:bCs/>
          <w:color w:val="000000"/>
          <w:sz w:val="24"/>
          <w:u w:val="single"/>
        </w:rPr>
        <w:t>środa</w:t>
      </w:r>
      <w:r w:rsidRPr="000B53E7">
        <w:rPr>
          <w:rFonts w:ascii="Times New Roman" w:hAnsi="Times New Roman" w:cs="Times New Roman"/>
          <w:b/>
          <w:bCs/>
          <w:color w:val="000000"/>
          <w:sz w:val="24"/>
          <w:u w:val="single"/>
        </w:rPr>
        <w:t>)</w:t>
      </w:r>
      <w:r w:rsidRPr="000B53E7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r w:rsidRPr="000B53E7">
        <w:rPr>
          <w:rFonts w:ascii="Times New Roman" w:hAnsi="Times New Roman" w:cs="Times New Roman"/>
          <w:bCs/>
          <w:color w:val="000000"/>
          <w:kern w:val="24"/>
          <w:sz w:val="24"/>
        </w:rPr>
        <w:t>elektronicznie</w:t>
      </w:r>
      <w:r w:rsidR="000043A7" w:rsidRPr="000B53E7">
        <w:rPr>
          <w:rFonts w:ascii="Times New Roman" w:hAnsi="Times New Roman" w:cs="Times New Roman"/>
          <w:bCs/>
          <w:color w:val="000000"/>
          <w:kern w:val="24"/>
          <w:sz w:val="24"/>
        </w:rPr>
        <w:t xml:space="preserve"> za pomocą formularza, którego adres jest podany w regulaminie konkursu</w:t>
      </w:r>
      <w:r w:rsidR="00D01FBA" w:rsidRPr="000B53E7">
        <w:rPr>
          <w:rFonts w:ascii="Times New Roman" w:hAnsi="Times New Roman" w:cs="Times New Roman"/>
          <w:bCs/>
          <w:color w:val="000000"/>
          <w:kern w:val="24"/>
          <w:sz w:val="24"/>
        </w:rPr>
        <w:t xml:space="preserve"> oraz na stronach internetowych organizatora i partnerów. </w:t>
      </w:r>
    </w:p>
    <w:p w:rsidR="00BC57A5" w:rsidRPr="00BC57A5" w:rsidRDefault="00BC57A5" w:rsidP="00BC57A5">
      <w:pPr>
        <w:pStyle w:val="Tekstpodstawowy"/>
        <w:numPr>
          <w:ilvl w:val="0"/>
          <w:numId w:val="13"/>
        </w:numPr>
        <w:spacing w:after="0" w:line="276" w:lineRule="auto"/>
        <w:ind w:left="567" w:hanging="567"/>
        <w:rPr>
          <w:rFonts w:ascii="Times New Roman" w:eastAsia="Calibri" w:hAnsi="Times New Roman"/>
        </w:rPr>
      </w:pPr>
      <w:r>
        <w:rPr>
          <w:rFonts w:ascii="Times New Roman" w:hAnsi="Times New Roman" w:cs="Times New Roman"/>
          <w:bCs/>
          <w:color w:val="000000"/>
          <w:kern w:val="24"/>
          <w:sz w:val="24"/>
        </w:rPr>
        <w:t>Zgłoszenia na</w:t>
      </w:r>
      <w:r w:rsidR="00970E99">
        <w:rPr>
          <w:rFonts w:ascii="Times New Roman" w:hAnsi="Times New Roman" w:cs="Times New Roman"/>
          <w:bCs/>
          <w:color w:val="000000"/>
          <w:kern w:val="24"/>
          <w:sz w:val="24"/>
        </w:rPr>
        <w:t xml:space="preserve"> finały </w:t>
      </w:r>
      <w:r>
        <w:rPr>
          <w:rFonts w:ascii="Times New Roman" w:hAnsi="Times New Roman" w:cs="Times New Roman"/>
          <w:bCs/>
          <w:color w:val="000000"/>
          <w:kern w:val="24"/>
          <w:sz w:val="24"/>
        </w:rPr>
        <w:t>konkurs</w:t>
      </w:r>
      <w:r w:rsidR="00970E99">
        <w:rPr>
          <w:rFonts w:ascii="Times New Roman" w:hAnsi="Times New Roman" w:cs="Times New Roman"/>
          <w:bCs/>
          <w:color w:val="000000"/>
          <w:kern w:val="24"/>
          <w:sz w:val="24"/>
        </w:rPr>
        <w:t>u</w:t>
      </w:r>
      <w:r>
        <w:rPr>
          <w:rFonts w:ascii="Times New Roman" w:hAnsi="Times New Roman" w:cs="Times New Roman"/>
          <w:bCs/>
          <w:color w:val="000000"/>
          <w:kern w:val="24"/>
          <w:sz w:val="24"/>
        </w:rPr>
        <w:t xml:space="preserve"> recytatorski</w:t>
      </w:r>
      <w:r w:rsidR="00970E99">
        <w:rPr>
          <w:rFonts w:ascii="Times New Roman" w:hAnsi="Times New Roman" w:cs="Times New Roman"/>
          <w:bCs/>
          <w:color w:val="000000"/>
          <w:kern w:val="24"/>
          <w:sz w:val="24"/>
        </w:rPr>
        <w:t>ego</w:t>
      </w:r>
      <w:r>
        <w:rPr>
          <w:rFonts w:ascii="Times New Roman" w:hAnsi="Times New Roman" w:cs="Times New Roman"/>
          <w:bCs/>
          <w:color w:val="000000"/>
          <w:kern w:val="24"/>
          <w:sz w:val="24"/>
        </w:rPr>
        <w:t xml:space="preserve"> dla laureatów Powiatowego </w:t>
      </w:r>
      <w:r>
        <w:rPr>
          <w:rFonts w:ascii="Times New Roman" w:hAnsi="Times New Roman" w:cs="Times New Roman"/>
          <w:sz w:val="24"/>
        </w:rPr>
        <w:t xml:space="preserve">Konkursu „Poeci z Kociewia” reprezentujących powiat świecki należy przesłać do </w:t>
      </w:r>
      <w:r w:rsidRPr="00BC57A5">
        <w:rPr>
          <w:rFonts w:ascii="Times New Roman" w:hAnsi="Times New Roman" w:cs="Times New Roman"/>
          <w:b/>
          <w:sz w:val="24"/>
          <w:u w:val="single"/>
        </w:rPr>
        <w:t>20 listopada 2026 (piątek)</w:t>
      </w:r>
      <w:r>
        <w:rPr>
          <w:rFonts w:ascii="Times New Roman" w:hAnsi="Times New Roman" w:cs="Times New Roman"/>
          <w:sz w:val="24"/>
        </w:rPr>
        <w:t xml:space="preserve"> </w:t>
      </w:r>
      <w:r w:rsidRPr="00E61F9E">
        <w:rPr>
          <w:rFonts w:ascii="Times New Roman" w:hAnsi="Times New Roman" w:cs="Times New Roman"/>
          <w:bCs/>
          <w:color w:val="000000"/>
          <w:kern w:val="24"/>
          <w:sz w:val="24"/>
        </w:rPr>
        <w:t>elektronicznie za pomocą formularza, którego adres jest podany w regulaminie konkursu</w:t>
      </w:r>
      <w:r>
        <w:rPr>
          <w:rFonts w:ascii="Times New Roman" w:hAnsi="Times New Roman" w:cs="Times New Roman"/>
          <w:bCs/>
          <w:color w:val="000000"/>
          <w:kern w:val="24"/>
          <w:sz w:val="24"/>
        </w:rPr>
        <w:t xml:space="preserve"> oraz na stronach internetowych organizatora i partnerów. </w:t>
      </w:r>
    </w:p>
    <w:p w:rsidR="006A2FD0" w:rsidRDefault="00381E6E" w:rsidP="00FC3302">
      <w:pPr>
        <w:pStyle w:val="Tekstpodstawowy"/>
        <w:numPr>
          <w:ilvl w:val="0"/>
          <w:numId w:val="13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 xml:space="preserve">Do </w:t>
      </w:r>
      <w:r w:rsidR="006A2FD0">
        <w:rPr>
          <w:rFonts w:ascii="Times New Roman" w:hAnsi="Times New Roman" w:cs="Times New Roman"/>
          <w:bCs/>
          <w:color w:val="000000"/>
          <w:sz w:val="24"/>
        </w:rPr>
        <w:t xml:space="preserve">internetowego </w:t>
      </w:r>
      <w:r>
        <w:rPr>
          <w:rFonts w:ascii="Times New Roman" w:hAnsi="Times New Roman" w:cs="Times New Roman"/>
          <w:bCs/>
          <w:color w:val="000000"/>
          <w:sz w:val="24"/>
        </w:rPr>
        <w:t>formularza należy dołączyć</w:t>
      </w:r>
      <w:r w:rsidR="006A2FD0">
        <w:rPr>
          <w:rFonts w:ascii="Times New Roman" w:hAnsi="Times New Roman" w:cs="Times New Roman"/>
          <w:bCs/>
          <w:color w:val="000000"/>
          <w:sz w:val="24"/>
        </w:rPr>
        <w:t>:</w:t>
      </w:r>
    </w:p>
    <w:p w:rsidR="003C17B8" w:rsidRDefault="006A2FD0" w:rsidP="00FC3302">
      <w:pPr>
        <w:pStyle w:val="Tekstpodstawowy"/>
        <w:numPr>
          <w:ilvl w:val="0"/>
          <w:numId w:val="16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zdjęcie lub skan podpisanego oświadczenia o wyrażeniu zgody na udział w konkursie i przetwarzanie</w:t>
      </w:r>
      <w:r w:rsidR="00381E6E">
        <w:rPr>
          <w:rFonts w:ascii="Times New Roman" w:hAnsi="Times New Roman" w:cs="Times New Roman"/>
          <w:bCs/>
          <w:color w:val="000000"/>
          <w:sz w:val="24"/>
        </w:rPr>
        <w:t xml:space="preserve"> d</w:t>
      </w:r>
      <w:r>
        <w:rPr>
          <w:rFonts w:ascii="Times New Roman" w:hAnsi="Times New Roman" w:cs="Times New Roman"/>
          <w:bCs/>
          <w:color w:val="000000"/>
          <w:sz w:val="24"/>
        </w:rPr>
        <w:t>anych</w:t>
      </w:r>
      <w:r w:rsidR="00381E6E">
        <w:rPr>
          <w:rFonts w:ascii="Times New Roman" w:hAnsi="Times New Roman" w:cs="Times New Roman"/>
          <w:bCs/>
          <w:color w:val="000000"/>
          <w:sz w:val="24"/>
        </w:rPr>
        <w:t xml:space="preserve"> osob</w:t>
      </w:r>
      <w:r>
        <w:rPr>
          <w:rFonts w:ascii="Times New Roman" w:hAnsi="Times New Roman" w:cs="Times New Roman"/>
          <w:bCs/>
          <w:color w:val="000000"/>
          <w:sz w:val="24"/>
        </w:rPr>
        <w:t>owyc</w:t>
      </w:r>
      <w:r w:rsidR="00381E6E">
        <w:rPr>
          <w:rFonts w:ascii="Times New Roman" w:hAnsi="Times New Roman" w:cs="Times New Roman"/>
          <w:bCs/>
          <w:color w:val="000000"/>
          <w:sz w:val="24"/>
        </w:rPr>
        <w:t>h</w:t>
      </w:r>
      <w:r>
        <w:rPr>
          <w:rFonts w:ascii="Times New Roman" w:hAnsi="Times New Roman" w:cs="Times New Roman"/>
          <w:bCs/>
          <w:color w:val="000000"/>
          <w:sz w:val="24"/>
        </w:rPr>
        <w:t xml:space="preserve"> oraz</w:t>
      </w:r>
    </w:p>
    <w:p w:rsidR="006A2FD0" w:rsidRPr="00C80FAC" w:rsidRDefault="006A2FD0" w:rsidP="00FC3302">
      <w:pPr>
        <w:pStyle w:val="Tekstpodstawowy"/>
        <w:numPr>
          <w:ilvl w:val="0"/>
          <w:numId w:val="16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dokument tekstowy, zdjęcie lub skan prezentowanego tekstu</w:t>
      </w:r>
    </w:p>
    <w:p w:rsidR="003C17B8" w:rsidRPr="00C80FAC" w:rsidRDefault="003C17B8" w:rsidP="00FC3302">
      <w:pPr>
        <w:pStyle w:val="Tekstpodstawowy"/>
        <w:numPr>
          <w:ilvl w:val="0"/>
          <w:numId w:val="13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color w:val="000000"/>
          <w:kern w:val="22"/>
          <w:sz w:val="24"/>
        </w:rPr>
      </w:pPr>
      <w:r w:rsidRPr="00C80FAC">
        <w:rPr>
          <w:rFonts w:ascii="Times New Roman" w:hAnsi="Times New Roman" w:cs="Times New Roman"/>
          <w:color w:val="000000"/>
          <w:kern w:val="22"/>
          <w:sz w:val="24"/>
        </w:rPr>
        <w:t xml:space="preserve">Placówka typuje maksymalnie </w:t>
      </w:r>
      <w:r w:rsidRPr="00C80FAC">
        <w:rPr>
          <w:rFonts w:ascii="Times New Roman" w:hAnsi="Times New Roman" w:cs="Times New Roman"/>
          <w:b/>
          <w:color w:val="000000"/>
          <w:kern w:val="22"/>
          <w:sz w:val="24"/>
        </w:rPr>
        <w:t>3</w:t>
      </w:r>
      <w:r w:rsidRPr="00C80FAC">
        <w:rPr>
          <w:rFonts w:ascii="Times New Roman" w:hAnsi="Times New Roman" w:cs="Times New Roman"/>
          <w:color w:val="000000"/>
          <w:kern w:val="22"/>
          <w:sz w:val="24"/>
        </w:rPr>
        <w:t xml:space="preserve"> uczestników do </w:t>
      </w:r>
      <w:r w:rsidR="001C22ED">
        <w:rPr>
          <w:rFonts w:ascii="Times New Roman" w:hAnsi="Times New Roman" w:cs="Times New Roman"/>
          <w:color w:val="000000"/>
          <w:kern w:val="22"/>
          <w:sz w:val="24"/>
        </w:rPr>
        <w:t xml:space="preserve">każdej z </w:t>
      </w:r>
      <w:r w:rsidRPr="00C80FAC">
        <w:rPr>
          <w:rFonts w:ascii="Times New Roman" w:hAnsi="Times New Roman" w:cs="Times New Roman"/>
          <w:color w:val="000000"/>
          <w:kern w:val="22"/>
          <w:sz w:val="24"/>
        </w:rPr>
        <w:t xml:space="preserve">następujących grup wiekowych: </w:t>
      </w:r>
    </w:p>
    <w:p w:rsidR="003C17B8" w:rsidRPr="00C80FAC" w:rsidRDefault="003C17B8" w:rsidP="00FC3302">
      <w:pPr>
        <w:widowControl/>
        <w:numPr>
          <w:ilvl w:val="0"/>
          <w:numId w:val="8"/>
        </w:numPr>
        <w:tabs>
          <w:tab w:val="clear" w:pos="1440"/>
        </w:tabs>
        <w:spacing w:line="276" w:lineRule="auto"/>
        <w:ind w:left="567" w:hanging="567"/>
        <w:rPr>
          <w:rFonts w:ascii="Times New Roman" w:hAnsi="Times New Roman" w:cs="Times New Roman"/>
          <w:color w:val="000000"/>
          <w:spacing w:val="-2"/>
          <w:sz w:val="24"/>
        </w:rPr>
      </w:pPr>
      <w:r w:rsidRPr="00C80FAC">
        <w:rPr>
          <w:rFonts w:ascii="Times New Roman" w:hAnsi="Times New Roman" w:cs="Times New Roman"/>
          <w:color w:val="000000"/>
          <w:spacing w:val="-2"/>
          <w:sz w:val="24"/>
        </w:rPr>
        <w:t>dzieci przedszkolnych i uczniów klas 0</w:t>
      </w:r>
    </w:p>
    <w:p w:rsidR="003C17B8" w:rsidRPr="00C80FAC" w:rsidRDefault="003C17B8" w:rsidP="00FC3302">
      <w:pPr>
        <w:widowControl/>
        <w:numPr>
          <w:ilvl w:val="0"/>
          <w:numId w:val="8"/>
        </w:numPr>
        <w:tabs>
          <w:tab w:val="clear" w:pos="1440"/>
        </w:tabs>
        <w:spacing w:line="276" w:lineRule="auto"/>
        <w:ind w:left="567" w:hanging="567"/>
        <w:rPr>
          <w:rFonts w:ascii="Times New Roman" w:hAnsi="Times New Roman" w:cs="Times New Roman"/>
          <w:color w:val="000000"/>
          <w:spacing w:val="-2"/>
          <w:sz w:val="24"/>
        </w:rPr>
      </w:pPr>
      <w:r w:rsidRPr="00C80FAC">
        <w:rPr>
          <w:rFonts w:ascii="Times New Roman" w:hAnsi="Times New Roman" w:cs="Times New Roman"/>
          <w:color w:val="000000"/>
          <w:spacing w:val="-2"/>
          <w:sz w:val="24"/>
        </w:rPr>
        <w:t>uczniów szkół podstawowych klas I–III</w:t>
      </w:r>
    </w:p>
    <w:p w:rsidR="003C17B8" w:rsidRPr="00C80FAC" w:rsidRDefault="003C17B8" w:rsidP="00FC3302">
      <w:pPr>
        <w:widowControl/>
        <w:numPr>
          <w:ilvl w:val="0"/>
          <w:numId w:val="8"/>
        </w:numPr>
        <w:tabs>
          <w:tab w:val="clear" w:pos="1440"/>
        </w:tabs>
        <w:spacing w:line="276" w:lineRule="auto"/>
        <w:ind w:left="567" w:hanging="567"/>
        <w:rPr>
          <w:rFonts w:ascii="Times New Roman" w:hAnsi="Times New Roman" w:cs="Times New Roman"/>
          <w:color w:val="000000"/>
          <w:spacing w:val="-2"/>
          <w:sz w:val="24"/>
        </w:rPr>
      </w:pPr>
      <w:r w:rsidRPr="00C80FAC">
        <w:rPr>
          <w:rFonts w:ascii="Times New Roman" w:hAnsi="Times New Roman" w:cs="Times New Roman"/>
          <w:color w:val="000000"/>
          <w:spacing w:val="-2"/>
          <w:sz w:val="24"/>
        </w:rPr>
        <w:t>uczniów szkół podstawowych klas IV-V</w:t>
      </w:r>
    </w:p>
    <w:p w:rsidR="003C17B8" w:rsidRPr="00C80FAC" w:rsidRDefault="003C17B8" w:rsidP="00FC3302">
      <w:pPr>
        <w:widowControl/>
        <w:numPr>
          <w:ilvl w:val="0"/>
          <w:numId w:val="8"/>
        </w:numPr>
        <w:tabs>
          <w:tab w:val="clear" w:pos="1440"/>
        </w:tabs>
        <w:spacing w:line="276" w:lineRule="auto"/>
        <w:ind w:left="567" w:hanging="567"/>
        <w:rPr>
          <w:rFonts w:ascii="Times New Roman" w:hAnsi="Times New Roman" w:cs="Times New Roman"/>
          <w:color w:val="000000"/>
          <w:sz w:val="24"/>
        </w:rPr>
      </w:pPr>
      <w:r w:rsidRPr="00C80FAC">
        <w:rPr>
          <w:rFonts w:ascii="Times New Roman" w:hAnsi="Times New Roman" w:cs="Times New Roman"/>
          <w:color w:val="000000"/>
          <w:spacing w:val="-2"/>
          <w:sz w:val="24"/>
        </w:rPr>
        <w:t>uczniów szkół podstawowych klas VI-VIII</w:t>
      </w:r>
    </w:p>
    <w:p w:rsidR="00F4521B" w:rsidRPr="00F4521B" w:rsidRDefault="003C17B8" w:rsidP="00FC3302">
      <w:pPr>
        <w:widowControl/>
        <w:numPr>
          <w:ilvl w:val="0"/>
          <w:numId w:val="8"/>
        </w:numPr>
        <w:tabs>
          <w:tab w:val="clear" w:pos="1440"/>
        </w:tabs>
        <w:spacing w:line="276" w:lineRule="auto"/>
        <w:ind w:left="567" w:hanging="567"/>
        <w:jc w:val="both"/>
        <w:rPr>
          <w:rFonts w:ascii="Times New Roman" w:hAnsi="Times New Roman" w:cs="Times New Roman"/>
          <w:color w:val="000000"/>
          <w:kern w:val="22"/>
          <w:sz w:val="24"/>
        </w:rPr>
      </w:pPr>
      <w:r w:rsidRPr="00C80FAC">
        <w:rPr>
          <w:rFonts w:ascii="Times New Roman" w:hAnsi="Times New Roman" w:cs="Times New Roman"/>
          <w:spacing w:val="-2"/>
          <w:sz w:val="24"/>
        </w:rPr>
        <w:t>uczniów</w:t>
      </w:r>
      <w:r w:rsidRPr="00C80FAC">
        <w:rPr>
          <w:rFonts w:ascii="Times New Roman" w:hAnsi="Times New Roman" w:cs="Times New Roman"/>
          <w:sz w:val="24"/>
        </w:rPr>
        <w:t xml:space="preserve"> szkół ponadpodstawowych</w:t>
      </w:r>
    </w:p>
    <w:p w:rsidR="00FC3302" w:rsidRDefault="00FC3302" w:rsidP="00FC3302">
      <w:pPr>
        <w:widowControl/>
        <w:spacing w:line="276" w:lineRule="auto"/>
        <w:ind w:left="567"/>
        <w:jc w:val="both"/>
        <w:rPr>
          <w:rFonts w:ascii="Times New Roman" w:hAnsi="Times New Roman" w:cs="Times New Roman"/>
          <w:color w:val="000000"/>
          <w:kern w:val="22"/>
          <w:sz w:val="24"/>
        </w:rPr>
      </w:pPr>
    </w:p>
    <w:p w:rsidR="003C17B8" w:rsidRPr="00C80FAC" w:rsidRDefault="00F4521B" w:rsidP="00FC3302">
      <w:pPr>
        <w:widowControl/>
        <w:spacing w:line="276" w:lineRule="auto"/>
        <w:ind w:left="567"/>
        <w:jc w:val="both"/>
        <w:rPr>
          <w:rFonts w:ascii="Times New Roman" w:hAnsi="Times New Roman" w:cs="Times New Roman"/>
          <w:color w:val="000000"/>
          <w:kern w:val="22"/>
          <w:sz w:val="24"/>
        </w:rPr>
      </w:pPr>
      <w:r>
        <w:rPr>
          <w:rFonts w:ascii="Times New Roman" w:hAnsi="Times New Roman" w:cs="Times New Roman"/>
          <w:color w:val="000000"/>
          <w:kern w:val="22"/>
          <w:sz w:val="24"/>
        </w:rPr>
        <w:t xml:space="preserve">Uczestnicy </w:t>
      </w:r>
      <w:r w:rsidR="003C17B8" w:rsidRPr="00C80FAC">
        <w:rPr>
          <w:rFonts w:ascii="Times New Roman" w:hAnsi="Times New Roman" w:cs="Times New Roman"/>
          <w:color w:val="000000"/>
          <w:kern w:val="22"/>
          <w:sz w:val="24"/>
        </w:rPr>
        <w:t>z placówek kulturalno-oświatowych</w:t>
      </w:r>
      <w:r w:rsidR="00970E4E">
        <w:rPr>
          <w:rFonts w:ascii="Times New Roman" w:hAnsi="Times New Roman" w:cs="Times New Roman"/>
          <w:color w:val="000000"/>
          <w:kern w:val="22"/>
          <w:sz w:val="24"/>
        </w:rPr>
        <w:t xml:space="preserve"> pracy pozaszkolnej</w:t>
      </w:r>
      <w:r w:rsidR="003C17B8" w:rsidRPr="00C80FAC">
        <w:rPr>
          <w:rFonts w:ascii="Times New Roman" w:hAnsi="Times New Roman" w:cs="Times New Roman"/>
          <w:color w:val="000000"/>
          <w:kern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kern w:val="22"/>
          <w:sz w:val="24"/>
        </w:rPr>
        <w:t>przyporządkowani będą</w:t>
      </w:r>
      <w:r w:rsidR="003C17B8" w:rsidRPr="00C80FAC">
        <w:rPr>
          <w:rFonts w:ascii="Times New Roman" w:hAnsi="Times New Roman" w:cs="Times New Roman"/>
          <w:color w:val="000000"/>
          <w:kern w:val="22"/>
          <w:sz w:val="24"/>
        </w:rPr>
        <w:t xml:space="preserve"> </w:t>
      </w:r>
      <w:r w:rsidR="007929CC">
        <w:rPr>
          <w:rFonts w:ascii="Times New Roman" w:hAnsi="Times New Roman" w:cs="Times New Roman"/>
          <w:color w:val="000000"/>
          <w:kern w:val="22"/>
          <w:sz w:val="24"/>
        </w:rPr>
        <w:br/>
      </w:r>
      <w:r w:rsidR="003C17B8" w:rsidRPr="00C80FAC">
        <w:rPr>
          <w:rFonts w:ascii="Times New Roman" w:hAnsi="Times New Roman" w:cs="Times New Roman"/>
          <w:color w:val="000000"/>
          <w:kern w:val="22"/>
          <w:sz w:val="24"/>
        </w:rPr>
        <w:t>do pos</w:t>
      </w:r>
      <w:r>
        <w:rPr>
          <w:rFonts w:ascii="Times New Roman" w:hAnsi="Times New Roman" w:cs="Times New Roman"/>
          <w:color w:val="000000"/>
          <w:kern w:val="22"/>
          <w:sz w:val="24"/>
        </w:rPr>
        <w:t>zczególnych kategorii wiekowych.</w:t>
      </w:r>
    </w:p>
    <w:p w:rsidR="003C17B8" w:rsidRPr="00C80FAC" w:rsidRDefault="003C17B8" w:rsidP="00FC3302">
      <w:pPr>
        <w:spacing w:line="276" w:lineRule="auto"/>
        <w:ind w:left="567" w:hanging="567"/>
        <w:jc w:val="both"/>
        <w:rPr>
          <w:rFonts w:ascii="Times New Roman" w:hAnsi="Times New Roman" w:cs="Times New Roman"/>
          <w:color w:val="000000"/>
          <w:kern w:val="22"/>
          <w:sz w:val="24"/>
        </w:rPr>
      </w:pPr>
    </w:p>
    <w:p w:rsidR="003C17B8" w:rsidRPr="00C80FAC" w:rsidRDefault="003C17B8" w:rsidP="00FC3302">
      <w:pPr>
        <w:pStyle w:val="Tekstpodstawowy"/>
        <w:numPr>
          <w:ilvl w:val="0"/>
          <w:numId w:val="13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color w:val="000000"/>
          <w:kern w:val="22"/>
          <w:sz w:val="24"/>
        </w:rPr>
      </w:pPr>
      <w:r w:rsidRPr="00C80FAC">
        <w:rPr>
          <w:rFonts w:ascii="Times New Roman" w:hAnsi="Times New Roman" w:cs="Times New Roman"/>
          <w:color w:val="000000"/>
          <w:sz w:val="24"/>
        </w:rPr>
        <w:t>Każdy uczestnik przygotowuje do prezentacji jeden wiersz lub fragment wybranej przez</w:t>
      </w:r>
      <w:r w:rsidR="00F4521B">
        <w:rPr>
          <w:rFonts w:ascii="Times New Roman" w:hAnsi="Times New Roman" w:cs="Times New Roman"/>
          <w:color w:val="000000"/>
          <w:sz w:val="24"/>
        </w:rPr>
        <w:t xml:space="preserve"> siebie prozy. Wyboru </w:t>
      </w:r>
      <w:r w:rsidRPr="00C80FAC">
        <w:rPr>
          <w:rFonts w:ascii="Times New Roman" w:hAnsi="Times New Roman" w:cs="Times New Roman"/>
          <w:color w:val="000000"/>
          <w:sz w:val="24"/>
        </w:rPr>
        <w:t xml:space="preserve">utworu można </w:t>
      </w:r>
      <w:r w:rsidRPr="00C80FAC">
        <w:rPr>
          <w:rFonts w:ascii="Times New Roman" w:hAnsi="Times New Roman" w:cs="Times New Roman"/>
          <w:b/>
          <w:color w:val="000000"/>
          <w:sz w:val="24"/>
        </w:rPr>
        <w:t xml:space="preserve">dokonać wyłącznie spośród </w:t>
      </w:r>
      <w:r w:rsidR="00F4521B">
        <w:rPr>
          <w:rFonts w:ascii="Times New Roman" w:hAnsi="Times New Roman" w:cs="Times New Roman"/>
          <w:b/>
          <w:color w:val="000000"/>
          <w:sz w:val="24"/>
        </w:rPr>
        <w:t xml:space="preserve">publikowanych tekstów </w:t>
      </w:r>
      <w:r w:rsidRPr="00C80FAC">
        <w:rPr>
          <w:rFonts w:ascii="Times New Roman" w:hAnsi="Times New Roman" w:cs="Times New Roman"/>
          <w:b/>
          <w:color w:val="000000"/>
          <w:sz w:val="24"/>
        </w:rPr>
        <w:t>twórców</w:t>
      </w:r>
      <w:r w:rsidR="00F4521B" w:rsidRPr="00F4521B"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="00F4521B" w:rsidRPr="00C80FAC">
        <w:rPr>
          <w:rFonts w:ascii="Times New Roman" w:hAnsi="Times New Roman" w:cs="Times New Roman"/>
          <w:b/>
          <w:color w:val="000000"/>
          <w:sz w:val="24"/>
        </w:rPr>
        <w:t>kociewskich</w:t>
      </w:r>
      <w:r w:rsidRPr="00C80FAC">
        <w:rPr>
          <w:rFonts w:ascii="Times New Roman" w:hAnsi="Times New Roman" w:cs="Times New Roman"/>
          <w:color w:val="000000"/>
          <w:kern w:val="22"/>
          <w:sz w:val="24"/>
        </w:rPr>
        <w:t xml:space="preserve">. </w:t>
      </w:r>
      <w:r w:rsidRPr="00C80FAC">
        <w:rPr>
          <w:rFonts w:ascii="Times New Roman" w:hAnsi="Times New Roman" w:cs="Times New Roman"/>
          <w:color w:val="000000"/>
          <w:sz w:val="24"/>
        </w:rPr>
        <w:t xml:space="preserve">Czas prezentacji nie może przekroczyć </w:t>
      </w:r>
      <w:r w:rsidRPr="00C80FAC">
        <w:rPr>
          <w:rFonts w:ascii="Times New Roman" w:hAnsi="Times New Roman" w:cs="Times New Roman"/>
          <w:b/>
          <w:bCs/>
          <w:color w:val="000000"/>
          <w:sz w:val="24"/>
        </w:rPr>
        <w:t>5 minut</w:t>
      </w:r>
      <w:r w:rsidRPr="00C80FAC">
        <w:rPr>
          <w:rFonts w:ascii="Times New Roman" w:hAnsi="Times New Roman" w:cs="Times New Roman"/>
          <w:color w:val="000000"/>
          <w:sz w:val="24"/>
        </w:rPr>
        <w:t>.</w:t>
      </w:r>
    </w:p>
    <w:p w:rsidR="003C17B8" w:rsidRPr="00C80FAC" w:rsidRDefault="003C17B8" w:rsidP="00FC3302">
      <w:pPr>
        <w:pStyle w:val="Tekstpodstawowy"/>
        <w:spacing w:after="0" w:line="276" w:lineRule="auto"/>
        <w:ind w:left="567" w:hanging="567"/>
        <w:jc w:val="both"/>
        <w:rPr>
          <w:rFonts w:ascii="Times New Roman" w:hAnsi="Times New Roman" w:cs="Times New Roman"/>
          <w:color w:val="000000"/>
          <w:kern w:val="22"/>
          <w:sz w:val="24"/>
        </w:rPr>
      </w:pPr>
    </w:p>
    <w:p w:rsidR="003C17B8" w:rsidRPr="00C80FAC" w:rsidRDefault="003C17B8" w:rsidP="00FC3302">
      <w:pPr>
        <w:pStyle w:val="Tekstpodstawowy"/>
        <w:numPr>
          <w:ilvl w:val="0"/>
          <w:numId w:val="13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</w:rPr>
      </w:pPr>
      <w:r w:rsidRPr="00C80FAC">
        <w:rPr>
          <w:rFonts w:ascii="Times New Roman" w:hAnsi="Times New Roman" w:cs="Times New Roman"/>
          <w:color w:val="000000"/>
          <w:sz w:val="24"/>
        </w:rPr>
        <w:t>Kryteria oceny:</w:t>
      </w:r>
    </w:p>
    <w:p w:rsidR="003C17B8" w:rsidRPr="00C80FAC" w:rsidRDefault="003C17B8" w:rsidP="00FC3302">
      <w:pPr>
        <w:pStyle w:val="Tekstpodstawowy"/>
        <w:numPr>
          <w:ilvl w:val="0"/>
          <w:numId w:val="9"/>
        </w:numPr>
        <w:tabs>
          <w:tab w:val="num" w:pos="1701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</w:rPr>
      </w:pPr>
      <w:r w:rsidRPr="00C80FAC">
        <w:rPr>
          <w:rFonts w:ascii="Times New Roman" w:hAnsi="Times New Roman" w:cs="Times New Roman"/>
          <w:color w:val="000000"/>
          <w:sz w:val="24"/>
        </w:rPr>
        <w:t xml:space="preserve">dobór repertuaru (dostosowany do możliwości uczestnika), z możliwością dokonywania stylizacji gwarowej, </w:t>
      </w:r>
    </w:p>
    <w:p w:rsidR="003C17B8" w:rsidRPr="00C80FAC" w:rsidRDefault="003C17B8" w:rsidP="00FC3302">
      <w:pPr>
        <w:pStyle w:val="Tekstpodstawowy"/>
        <w:numPr>
          <w:ilvl w:val="0"/>
          <w:numId w:val="9"/>
        </w:numPr>
        <w:tabs>
          <w:tab w:val="num" w:pos="1701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</w:rPr>
      </w:pPr>
      <w:r w:rsidRPr="00C80FAC">
        <w:rPr>
          <w:rFonts w:ascii="Times New Roman" w:hAnsi="Times New Roman" w:cs="Times New Roman"/>
          <w:color w:val="000000"/>
          <w:sz w:val="24"/>
        </w:rPr>
        <w:t xml:space="preserve">interpretacja tekstu, </w:t>
      </w:r>
    </w:p>
    <w:p w:rsidR="003C17B8" w:rsidRPr="00C80FAC" w:rsidRDefault="003C17B8" w:rsidP="00FC3302">
      <w:pPr>
        <w:pStyle w:val="Tekstpodstawowy"/>
        <w:numPr>
          <w:ilvl w:val="0"/>
          <w:numId w:val="9"/>
        </w:numPr>
        <w:tabs>
          <w:tab w:val="num" w:pos="1701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</w:rPr>
      </w:pPr>
      <w:r w:rsidRPr="00C80FAC">
        <w:rPr>
          <w:rFonts w:ascii="Times New Roman" w:hAnsi="Times New Roman" w:cs="Times New Roman"/>
          <w:color w:val="000000"/>
          <w:sz w:val="24"/>
        </w:rPr>
        <w:t xml:space="preserve">kultura słowa (dykcja, emisja głosu – tempo recytacji, intonacja, akcentowanie), </w:t>
      </w:r>
    </w:p>
    <w:p w:rsidR="00CA40C5" w:rsidRPr="006A2FD0" w:rsidRDefault="003C17B8" w:rsidP="00FC3302">
      <w:pPr>
        <w:pStyle w:val="Tekstpodstawowy"/>
        <w:numPr>
          <w:ilvl w:val="0"/>
          <w:numId w:val="9"/>
        </w:numPr>
        <w:tabs>
          <w:tab w:val="num" w:pos="1701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</w:rPr>
      </w:pPr>
      <w:r w:rsidRPr="00C80FAC">
        <w:rPr>
          <w:rFonts w:ascii="Times New Roman" w:hAnsi="Times New Roman" w:cs="Times New Roman"/>
          <w:color w:val="000000"/>
          <w:sz w:val="24"/>
        </w:rPr>
        <w:t>ogólny wyraz artystyczny (uzasadniony gest sceniczny, element ruchu, strój).</w:t>
      </w:r>
    </w:p>
    <w:sectPr w:rsidR="00CA40C5" w:rsidRPr="006A2FD0" w:rsidSect="00847FCC">
      <w:pgSz w:w="11906" w:h="16838"/>
      <w:pgMar w:top="567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075A" w:rsidRDefault="001E075A" w:rsidP="004E7D47">
      <w:r>
        <w:separator/>
      </w:r>
    </w:p>
  </w:endnote>
  <w:endnote w:type="continuationSeparator" w:id="0">
    <w:p w:rsidR="001E075A" w:rsidRDefault="001E075A" w:rsidP="004E7D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075A" w:rsidRDefault="001E075A" w:rsidP="004E7D47">
      <w:r>
        <w:separator/>
      </w:r>
    </w:p>
  </w:footnote>
  <w:footnote w:type="continuationSeparator" w:id="0">
    <w:p w:rsidR="001E075A" w:rsidRDefault="001E075A" w:rsidP="004E7D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B"/>
    <w:multiLevelType w:val="singleLevel"/>
    <w:tmpl w:val="0000000B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</w:abstractNum>
  <w:abstractNum w:abstractNumId="2">
    <w:nsid w:val="00000010"/>
    <w:multiLevelType w:val="singleLevel"/>
    <w:tmpl w:val="000000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</w:abstractNum>
  <w:abstractNum w:abstractNumId="3">
    <w:nsid w:val="0192762E"/>
    <w:multiLevelType w:val="hybridMultilevel"/>
    <w:tmpl w:val="41222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D15BCD"/>
    <w:multiLevelType w:val="hybridMultilevel"/>
    <w:tmpl w:val="2EA61F80"/>
    <w:lvl w:ilvl="0" w:tplc="04150001">
      <w:start w:val="1"/>
      <w:numFmt w:val="bullet"/>
      <w:lvlText w:val="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79933BC"/>
    <w:multiLevelType w:val="hybridMultilevel"/>
    <w:tmpl w:val="FCB66F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672BF4"/>
    <w:multiLevelType w:val="hybridMultilevel"/>
    <w:tmpl w:val="70668AE4"/>
    <w:lvl w:ilvl="0" w:tplc="04150001">
      <w:start w:val="1"/>
      <w:numFmt w:val="bullet"/>
      <w:lvlText w:val=""/>
      <w:lvlJc w:val="left"/>
      <w:pPr>
        <w:tabs>
          <w:tab w:val="num" w:pos="5747"/>
        </w:tabs>
        <w:ind w:left="57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6467"/>
        </w:tabs>
        <w:ind w:left="64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187"/>
        </w:tabs>
        <w:ind w:left="71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7907"/>
        </w:tabs>
        <w:ind w:left="79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8627"/>
        </w:tabs>
        <w:ind w:left="86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9347"/>
        </w:tabs>
        <w:ind w:left="93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10067"/>
        </w:tabs>
        <w:ind w:left="100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10787"/>
        </w:tabs>
        <w:ind w:left="107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11507"/>
        </w:tabs>
        <w:ind w:left="11507" w:hanging="360"/>
      </w:pPr>
      <w:rPr>
        <w:rFonts w:ascii="Wingdings" w:hAnsi="Wingdings" w:hint="default"/>
      </w:rPr>
    </w:lvl>
  </w:abstractNum>
  <w:abstractNum w:abstractNumId="7">
    <w:nsid w:val="1F860EA7"/>
    <w:multiLevelType w:val="hybridMultilevel"/>
    <w:tmpl w:val="2EACE6C6"/>
    <w:lvl w:ilvl="0" w:tplc="D9763DB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C8652F"/>
    <w:multiLevelType w:val="hybridMultilevel"/>
    <w:tmpl w:val="F0F22BC2"/>
    <w:lvl w:ilvl="0" w:tplc="04150017">
      <w:start w:val="1"/>
      <w:numFmt w:val="lowerLetter"/>
      <w:lvlText w:val="%1)"/>
      <w:lvlJc w:val="left"/>
      <w:pPr>
        <w:ind w:left="2421" w:hanging="360"/>
      </w:pPr>
    </w:lvl>
    <w:lvl w:ilvl="1" w:tplc="04150019" w:tentative="1">
      <w:start w:val="1"/>
      <w:numFmt w:val="lowerLetter"/>
      <w:lvlText w:val="%2."/>
      <w:lvlJc w:val="left"/>
      <w:pPr>
        <w:ind w:left="3141" w:hanging="360"/>
      </w:pPr>
    </w:lvl>
    <w:lvl w:ilvl="2" w:tplc="0415001B" w:tentative="1">
      <w:start w:val="1"/>
      <w:numFmt w:val="lowerRoman"/>
      <w:lvlText w:val="%3."/>
      <w:lvlJc w:val="right"/>
      <w:pPr>
        <w:ind w:left="3861" w:hanging="180"/>
      </w:pPr>
    </w:lvl>
    <w:lvl w:ilvl="3" w:tplc="0415000F" w:tentative="1">
      <w:start w:val="1"/>
      <w:numFmt w:val="decimal"/>
      <w:lvlText w:val="%4."/>
      <w:lvlJc w:val="left"/>
      <w:pPr>
        <w:ind w:left="4581" w:hanging="360"/>
      </w:pPr>
    </w:lvl>
    <w:lvl w:ilvl="4" w:tplc="04150019" w:tentative="1">
      <w:start w:val="1"/>
      <w:numFmt w:val="lowerLetter"/>
      <w:lvlText w:val="%5."/>
      <w:lvlJc w:val="left"/>
      <w:pPr>
        <w:ind w:left="5301" w:hanging="360"/>
      </w:pPr>
    </w:lvl>
    <w:lvl w:ilvl="5" w:tplc="0415001B" w:tentative="1">
      <w:start w:val="1"/>
      <w:numFmt w:val="lowerRoman"/>
      <w:lvlText w:val="%6."/>
      <w:lvlJc w:val="right"/>
      <w:pPr>
        <w:ind w:left="6021" w:hanging="180"/>
      </w:pPr>
    </w:lvl>
    <w:lvl w:ilvl="6" w:tplc="0415000F" w:tentative="1">
      <w:start w:val="1"/>
      <w:numFmt w:val="decimal"/>
      <w:lvlText w:val="%7."/>
      <w:lvlJc w:val="left"/>
      <w:pPr>
        <w:ind w:left="6741" w:hanging="360"/>
      </w:pPr>
    </w:lvl>
    <w:lvl w:ilvl="7" w:tplc="04150019" w:tentative="1">
      <w:start w:val="1"/>
      <w:numFmt w:val="lowerLetter"/>
      <w:lvlText w:val="%8."/>
      <w:lvlJc w:val="left"/>
      <w:pPr>
        <w:ind w:left="7461" w:hanging="360"/>
      </w:pPr>
    </w:lvl>
    <w:lvl w:ilvl="8" w:tplc="041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9">
    <w:nsid w:val="2F434704"/>
    <w:multiLevelType w:val="hybridMultilevel"/>
    <w:tmpl w:val="3DFEA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0E7370"/>
    <w:multiLevelType w:val="hybridMultilevel"/>
    <w:tmpl w:val="C032EF28"/>
    <w:lvl w:ilvl="0" w:tplc="041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1">
    <w:nsid w:val="42EF14B8"/>
    <w:multiLevelType w:val="hybridMultilevel"/>
    <w:tmpl w:val="0C3CCE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D73966"/>
    <w:multiLevelType w:val="hybridMultilevel"/>
    <w:tmpl w:val="1F8491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7D3174"/>
    <w:multiLevelType w:val="hybridMultilevel"/>
    <w:tmpl w:val="A7AE7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E92A2D"/>
    <w:multiLevelType w:val="hybridMultilevel"/>
    <w:tmpl w:val="3AAE9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3"/>
  </w:num>
  <w:num w:numId="6">
    <w:abstractNumId w:val="1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"/>
  </w:num>
  <w:num w:numId="10">
    <w:abstractNumId w:val="7"/>
  </w:num>
  <w:num w:numId="11">
    <w:abstractNumId w:val="6"/>
  </w:num>
  <w:num w:numId="12">
    <w:abstractNumId w:val="12"/>
  </w:num>
  <w:num w:numId="13">
    <w:abstractNumId w:val="14"/>
  </w:num>
  <w:num w:numId="14">
    <w:abstractNumId w:val="8"/>
  </w:num>
  <w:num w:numId="15">
    <w:abstractNumId w:val="4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5A2B"/>
    <w:rsid w:val="000036E6"/>
    <w:rsid w:val="000043A7"/>
    <w:rsid w:val="00064FEB"/>
    <w:rsid w:val="000A4AE7"/>
    <w:rsid w:val="000B53E7"/>
    <w:rsid w:val="000C4840"/>
    <w:rsid w:val="00113BCA"/>
    <w:rsid w:val="00124E97"/>
    <w:rsid w:val="00133D19"/>
    <w:rsid w:val="00181217"/>
    <w:rsid w:val="0019608A"/>
    <w:rsid w:val="001B1F10"/>
    <w:rsid w:val="001B21DC"/>
    <w:rsid w:val="001C22ED"/>
    <w:rsid w:val="001E075A"/>
    <w:rsid w:val="00225602"/>
    <w:rsid w:val="00247A5A"/>
    <w:rsid w:val="0029646B"/>
    <w:rsid w:val="00337753"/>
    <w:rsid w:val="00381E6E"/>
    <w:rsid w:val="003B0AF0"/>
    <w:rsid w:val="003C17B8"/>
    <w:rsid w:val="003C1C98"/>
    <w:rsid w:val="003E2A31"/>
    <w:rsid w:val="003E2E3E"/>
    <w:rsid w:val="00453C18"/>
    <w:rsid w:val="0046561A"/>
    <w:rsid w:val="00477552"/>
    <w:rsid w:val="0048598A"/>
    <w:rsid w:val="004D480C"/>
    <w:rsid w:val="004E7D47"/>
    <w:rsid w:val="005723D4"/>
    <w:rsid w:val="005A2D78"/>
    <w:rsid w:val="006025C5"/>
    <w:rsid w:val="006467CE"/>
    <w:rsid w:val="0067752C"/>
    <w:rsid w:val="006A2FD0"/>
    <w:rsid w:val="00703C3D"/>
    <w:rsid w:val="007137FB"/>
    <w:rsid w:val="00782101"/>
    <w:rsid w:val="007929CC"/>
    <w:rsid w:val="007C762F"/>
    <w:rsid w:val="0083041E"/>
    <w:rsid w:val="008336C4"/>
    <w:rsid w:val="00847FCC"/>
    <w:rsid w:val="0085304D"/>
    <w:rsid w:val="008724FF"/>
    <w:rsid w:val="00951602"/>
    <w:rsid w:val="00954B7C"/>
    <w:rsid w:val="00970E4E"/>
    <w:rsid w:val="00970E99"/>
    <w:rsid w:val="00976117"/>
    <w:rsid w:val="009A7119"/>
    <w:rsid w:val="009D54E1"/>
    <w:rsid w:val="009D79D2"/>
    <w:rsid w:val="009E0483"/>
    <w:rsid w:val="009E55FE"/>
    <w:rsid w:val="00A1169C"/>
    <w:rsid w:val="00A5027D"/>
    <w:rsid w:val="00A823D3"/>
    <w:rsid w:val="00A95D02"/>
    <w:rsid w:val="00AE2AA6"/>
    <w:rsid w:val="00B40569"/>
    <w:rsid w:val="00B571FC"/>
    <w:rsid w:val="00B620C3"/>
    <w:rsid w:val="00B71874"/>
    <w:rsid w:val="00B71D2C"/>
    <w:rsid w:val="00B76BB9"/>
    <w:rsid w:val="00B8562B"/>
    <w:rsid w:val="00BA51A5"/>
    <w:rsid w:val="00BA7099"/>
    <w:rsid w:val="00BC57A5"/>
    <w:rsid w:val="00BE6A9C"/>
    <w:rsid w:val="00C80FAC"/>
    <w:rsid w:val="00C9429F"/>
    <w:rsid w:val="00CA40C5"/>
    <w:rsid w:val="00CD00F2"/>
    <w:rsid w:val="00CD364E"/>
    <w:rsid w:val="00D01FBA"/>
    <w:rsid w:val="00D55EC5"/>
    <w:rsid w:val="00D958B1"/>
    <w:rsid w:val="00DC4F72"/>
    <w:rsid w:val="00DD4BA7"/>
    <w:rsid w:val="00DE6BCF"/>
    <w:rsid w:val="00E018E9"/>
    <w:rsid w:val="00E23E8D"/>
    <w:rsid w:val="00E30E9C"/>
    <w:rsid w:val="00E45A2B"/>
    <w:rsid w:val="00E61F9E"/>
    <w:rsid w:val="00E84783"/>
    <w:rsid w:val="00F4521B"/>
    <w:rsid w:val="00FC3302"/>
    <w:rsid w:val="00FD5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5A2B"/>
    <w:pPr>
      <w:widowControl w:val="0"/>
      <w:suppressAutoHyphens/>
      <w:spacing w:after="0" w:line="240" w:lineRule="auto"/>
    </w:pPr>
    <w:rPr>
      <w:rFonts w:ascii="Calibri" w:eastAsia="SimSun" w:hAnsi="Calibri" w:cs="Tahoma"/>
      <w:kern w:val="2"/>
      <w:szCs w:val="24"/>
      <w:lang w:eastAsia="zh-CN" w:bidi="hi-IN"/>
    </w:rPr>
  </w:style>
  <w:style w:type="paragraph" w:styleId="Nagwek3">
    <w:name w:val="heading 3"/>
    <w:basedOn w:val="Normalny"/>
    <w:next w:val="Normalny"/>
    <w:link w:val="Nagwek3Znak"/>
    <w:qFormat/>
    <w:rsid w:val="003C17B8"/>
    <w:pPr>
      <w:keepNext/>
      <w:widowControl/>
      <w:numPr>
        <w:ilvl w:val="2"/>
        <w:numId w:val="7"/>
      </w:numPr>
      <w:outlineLvl w:val="2"/>
    </w:pPr>
    <w:rPr>
      <w:rFonts w:ascii="Times New Roman" w:eastAsia="Times New Roman" w:hAnsi="Times New Roman" w:cs="Times New Roman"/>
      <w:b/>
      <w:bCs/>
      <w:kern w:val="0"/>
      <w:sz w:val="24"/>
      <w:lang w:eastAsia="ar-SA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45A2B"/>
    <w:rPr>
      <w:color w:val="0000FF"/>
      <w:u w:val="single"/>
    </w:rPr>
  </w:style>
  <w:style w:type="character" w:customStyle="1" w:styleId="TekstpodstawowyZnak">
    <w:name w:val="Tekst podstawowy Znak"/>
    <w:link w:val="Tekstpodstawowy"/>
    <w:locked/>
    <w:rsid w:val="00E45A2B"/>
    <w:rPr>
      <w:rFonts w:ascii="Calibri" w:eastAsia="Arial Unicode MS" w:hAnsi="Calibri"/>
      <w:kern w:val="2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E45A2B"/>
    <w:pPr>
      <w:spacing w:after="120"/>
    </w:pPr>
    <w:rPr>
      <w:rFonts w:eastAsia="Arial Unicode MS" w:cstheme="minorBidi"/>
      <w:lang w:bidi="ar-SA"/>
    </w:rPr>
  </w:style>
  <w:style w:type="character" w:customStyle="1" w:styleId="TekstpodstawowyZnak1">
    <w:name w:val="Tekst podstawowy Znak1"/>
    <w:basedOn w:val="Domylnaczcionkaakapitu"/>
    <w:uiPriority w:val="99"/>
    <w:semiHidden/>
    <w:rsid w:val="00E45A2B"/>
    <w:rPr>
      <w:rFonts w:ascii="Calibri" w:eastAsia="SimSun" w:hAnsi="Calibri" w:cs="Mangal"/>
      <w:kern w:val="2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E45A2B"/>
    <w:pPr>
      <w:suppressAutoHyphens w:val="0"/>
      <w:autoSpaceDE w:val="0"/>
      <w:autoSpaceDN w:val="0"/>
      <w:adjustRightInd w:val="0"/>
      <w:ind w:left="720"/>
      <w:contextualSpacing/>
    </w:pPr>
    <w:rPr>
      <w:rFonts w:ascii="Courier" w:eastAsia="Times New Roman" w:hAnsi="Courier" w:cs="Times New Roman"/>
      <w:kern w:val="0"/>
      <w:sz w:val="20"/>
      <w:szCs w:val="20"/>
      <w:lang w:val="en-US" w:eastAsia="pl-PL" w:bidi="ar-SA"/>
    </w:rPr>
  </w:style>
  <w:style w:type="paragraph" w:customStyle="1" w:styleId="Default">
    <w:name w:val="Default"/>
    <w:rsid w:val="00DE6BC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E7D47"/>
    <w:pPr>
      <w:tabs>
        <w:tab w:val="center" w:pos="4536"/>
        <w:tab w:val="right" w:pos="9072"/>
      </w:tabs>
    </w:pPr>
    <w:rPr>
      <w:rFonts w:cs="Mangal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E7D47"/>
    <w:rPr>
      <w:rFonts w:ascii="Calibri" w:eastAsia="SimSun" w:hAnsi="Calibri" w:cs="Mangal"/>
      <w:kern w:val="2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4E7D47"/>
    <w:pPr>
      <w:tabs>
        <w:tab w:val="center" w:pos="4536"/>
        <w:tab w:val="right" w:pos="9072"/>
      </w:tabs>
    </w:pPr>
    <w:rPr>
      <w:rFonts w:cs="Mangal"/>
    </w:rPr>
  </w:style>
  <w:style w:type="character" w:customStyle="1" w:styleId="StopkaZnak">
    <w:name w:val="Stopka Znak"/>
    <w:basedOn w:val="Domylnaczcionkaakapitu"/>
    <w:link w:val="Stopka"/>
    <w:uiPriority w:val="99"/>
    <w:rsid w:val="004E7D47"/>
    <w:rPr>
      <w:rFonts w:ascii="Calibri" w:eastAsia="SimSun" w:hAnsi="Calibri" w:cs="Mangal"/>
      <w:kern w:val="2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7D47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7D47"/>
    <w:rPr>
      <w:rFonts w:ascii="Tahoma" w:eastAsia="SimSun" w:hAnsi="Tahoma" w:cs="Mangal"/>
      <w:kern w:val="2"/>
      <w:sz w:val="16"/>
      <w:szCs w:val="14"/>
      <w:lang w:eastAsia="zh-CN" w:bidi="hi-IN"/>
    </w:rPr>
  </w:style>
  <w:style w:type="character" w:customStyle="1" w:styleId="Nagwek3Znak">
    <w:name w:val="Nagłówek 3 Znak"/>
    <w:basedOn w:val="Domylnaczcionkaakapitu"/>
    <w:link w:val="Nagwek3"/>
    <w:rsid w:val="003C17B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Standard">
    <w:name w:val="Standard"/>
    <w:rsid w:val="00B620C3"/>
    <w:pPr>
      <w:suppressAutoHyphens/>
      <w:autoSpaceDN w:val="0"/>
      <w:spacing w:line="254" w:lineRule="auto"/>
      <w:textAlignment w:val="baseline"/>
    </w:pPr>
    <w:rPr>
      <w:rFonts w:ascii="Calibri" w:eastAsia="Calibri" w:hAnsi="Calibri" w:cs="Calibri"/>
      <w:lang w:eastAsia="zh-CN" w:bidi="hi-IN"/>
    </w:rPr>
  </w:style>
  <w:style w:type="character" w:styleId="UyteHipercze">
    <w:name w:val="FollowedHyperlink"/>
    <w:basedOn w:val="Domylnaczcionkaakapitu"/>
    <w:uiPriority w:val="99"/>
    <w:semiHidden/>
    <w:unhideWhenUsed/>
    <w:rsid w:val="001C22E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Feliks Lewandowski</dc:creator>
  <cp:lastModifiedBy>User</cp:lastModifiedBy>
  <cp:revision>5</cp:revision>
  <cp:lastPrinted>2026-09-16T09:02:00Z</cp:lastPrinted>
  <dcterms:created xsi:type="dcterms:W3CDTF">2026-09-15T20:01:00Z</dcterms:created>
  <dcterms:modified xsi:type="dcterms:W3CDTF">2026-09-17T18:41:00Z</dcterms:modified>
</cp:coreProperties>
</file>